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7D" w:rsidRPr="005B2FD2" w:rsidRDefault="00E6567D" w:rsidP="005D2E1E">
      <w:pPr>
        <w:rPr>
          <w:b/>
        </w:rPr>
      </w:pPr>
    </w:p>
    <w:p w:rsidR="00E6567D" w:rsidRPr="005B2FD2" w:rsidRDefault="00C76199" w:rsidP="00E656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E6567D" w:rsidRPr="005B2FD2" w:rsidRDefault="00E6567D" w:rsidP="00E656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2FD2">
        <w:rPr>
          <w:rFonts w:ascii="Times New Roman" w:hAnsi="Times New Roman" w:cs="Times New Roman"/>
          <w:b/>
          <w:sz w:val="28"/>
          <w:szCs w:val="28"/>
        </w:rPr>
        <w:t xml:space="preserve"> к приказу ректора </w:t>
      </w:r>
    </w:p>
    <w:p w:rsidR="00E56B8A" w:rsidRPr="005B2FD2" w:rsidRDefault="00C76199" w:rsidP="00E56B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27.10. 2023 г. № 71</w:t>
      </w: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567D" w:rsidRPr="005B2FD2" w:rsidRDefault="00DC6CA9" w:rsidP="00E656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D2">
        <w:rPr>
          <w:rFonts w:ascii="Times New Roman" w:hAnsi="Times New Roman" w:cs="Times New Roman"/>
          <w:b/>
          <w:sz w:val="28"/>
          <w:szCs w:val="28"/>
        </w:rPr>
        <w:t>о</w:t>
      </w:r>
      <w:r w:rsidR="00C03291" w:rsidRPr="005B2FD2">
        <w:rPr>
          <w:rFonts w:ascii="Times New Roman" w:hAnsi="Times New Roman" w:cs="Times New Roman"/>
          <w:b/>
          <w:sz w:val="28"/>
          <w:szCs w:val="28"/>
        </w:rPr>
        <w:t>б</w:t>
      </w:r>
      <w:r w:rsidR="00E6567D" w:rsidRPr="005B2FD2">
        <w:rPr>
          <w:rFonts w:ascii="Times New Roman" w:hAnsi="Times New Roman" w:cs="Times New Roman"/>
          <w:b/>
          <w:sz w:val="28"/>
          <w:szCs w:val="28"/>
        </w:rPr>
        <w:t xml:space="preserve"> апелляционной комиссии при приеме на обучение по образовательным программам высшего образования – программам </w:t>
      </w:r>
      <w:proofErr w:type="spellStart"/>
      <w:r w:rsidR="00E6567D" w:rsidRPr="005B2FD2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="00E6567D" w:rsidRPr="005B2FD2">
        <w:rPr>
          <w:rFonts w:ascii="Times New Roman" w:hAnsi="Times New Roman" w:cs="Times New Roman"/>
          <w:b/>
          <w:sz w:val="28"/>
          <w:szCs w:val="28"/>
        </w:rPr>
        <w:t xml:space="preserve">, программам магистратуры в ЧУ </w:t>
      </w:r>
      <w:proofErr w:type="gramStart"/>
      <w:r w:rsidR="00E6567D" w:rsidRPr="005B2FD2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E6567D" w:rsidRPr="005B2FD2">
        <w:rPr>
          <w:rFonts w:ascii="Times New Roman" w:hAnsi="Times New Roman" w:cs="Times New Roman"/>
          <w:b/>
          <w:sz w:val="28"/>
          <w:szCs w:val="28"/>
        </w:rPr>
        <w:t xml:space="preserve">  «Институт государстве</w:t>
      </w:r>
      <w:r w:rsidR="00C76199">
        <w:rPr>
          <w:rFonts w:ascii="Times New Roman" w:hAnsi="Times New Roman" w:cs="Times New Roman"/>
          <w:b/>
          <w:sz w:val="28"/>
          <w:szCs w:val="28"/>
        </w:rPr>
        <w:t>нного администрирования» на 2024/2025</w:t>
      </w:r>
      <w:r w:rsidR="00E6567D" w:rsidRPr="005B2FD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6567D" w:rsidRPr="005B2FD2" w:rsidRDefault="00E6567D" w:rsidP="00E65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E6567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67D" w:rsidRPr="005B2FD2" w:rsidRDefault="00E6567D" w:rsidP="00C30372">
      <w:pPr>
        <w:tabs>
          <w:tab w:val="left" w:pos="41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5B2FD2">
        <w:rPr>
          <w:rFonts w:ascii="Times New Roman" w:hAnsi="Times New Roman" w:cs="Times New Roman"/>
          <w:b/>
          <w:sz w:val="28"/>
          <w:szCs w:val="28"/>
        </w:rPr>
        <w:tab/>
      </w:r>
      <w:r w:rsidR="00C76199">
        <w:rPr>
          <w:rFonts w:ascii="Times New Roman" w:hAnsi="Times New Roman" w:cs="Times New Roman"/>
          <w:b/>
        </w:rPr>
        <w:t>Москва 2023</w:t>
      </w:r>
      <w:r w:rsidRPr="005B2FD2">
        <w:rPr>
          <w:rFonts w:ascii="Times New Roman" w:hAnsi="Times New Roman" w:cs="Times New Roman"/>
          <w:b/>
        </w:rPr>
        <w:t xml:space="preserve"> г.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1.1. На период проведения вступит</w:t>
      </w:r>
      <w:r w:rsidR="00C30372">
        <w:rPr>
          <w:rFonts w:ascii="Times New Roman" w:hAnsi="Times New Roman" w:cs="Times New Roman"/>
          <w:sz w:val="28"/>
          <w:szCs w:val="28"/>
        </w:rPr>
        <w:t>ельных испытаний, проводимых ЧУ</w:t>
      </w:r>
      <w:r w:rsidRPr="00C30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B4FAC">
        <w:rPr>
          <w:rFonts w:ascii="Times New Roman" w:hAnsi="Times New Roman" w:cs="Times New Roman"/>
          <w:sz w:val="28"/>
          <w:szCs w:val="28"/>
        </w:rPr>
        <w:t xml:space="preserve"> </w:t>
      </w:r>
      <w:r w:rsidR="00C30372">
        <w:rPr>
          <w:rFonts w:ascii="Times New Roman" w:hAnsi="Times New Roman" w:cs="Times New Roman"/>
          <w:sz w:val="28"/>
          <w:szCs w:val="28"/>
        </w:rPr>
        <w:t>«Институт государственного администрирования» (далее – Институт</w:t>
      </w:r>
      <w:r w:rsidRPr="00C30372">
        <w:rPr>
          <w:rFonts w:ascii="Times New Roman" w:hAnsi="Times New Roman" w:cs="Times New Roman"/>
          <w:sz w:val="28"/>
          <w:szCs w:val="28"/>
        </w:rPr>
        <w:t>), в целях рассмотрения апелляций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по результатам вступительных испытаний создается апелляционная комиссия из числа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профессорско-препода</w:t>
      </w:r>
      <w:r w:rsidR="00C30372">
        <w:rPr>
          <w:rFonts w:ascii="Times New Roman" w:hAnsi="Times New Roman" w:cs="Times New Roman"/>
          <w:sz w:val="28"/>
          <w:szCs w:val="28"/>
        </w:rPr>
        <w:t>вательского состава Института</w:t>
      </w:r>
      <w:r w:rsidRPr="00C30372">
        <w:rPr>
          <w:rFonts w:ascii="Times New Roman" w:hAnsi="Times New Roman" w:cs="Times New Roman"/>
          <w:sz w:val="28"/>
          <w:szCs w:val="28"/>
        </w:rPr>
        <w:t>.</w:t>
      </w:r>
    </w:p>
    <w:p w:rsidR="005D2E1E" w:rsidRPr="00C30372" w:rsidRDefault="00621B54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5D2E1E" w:rsidRPr="00C30372">
        <w:rPr>
          <w:rFonts w:ascii="Times New Roman" w:hAnsi="Times New Roman" w:cs="Times New Roman"/>
          <w:sz w:val="28"/>
          <w:szCs w:val="28"/>
        </w:rPr>
        <w:t>Апелляционная комиссия создается в целях обеспечения соблюдения единых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требований и разрешения спорных вопросов при проведении вступительных испытаний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(нарушение, по мнению поступающего, установленного порядка проведения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вступительного испытания и (или) о несогласии с полученной оценкой результатов</w:t>
      </w:r>
      <w:r w:rsidR="00C30372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вступительного испытан</w:t>
      </w:r>
      <w:r w:rsidR="00C30372">
        <w:rPr>
          <w:rFonts w:ascii="Times New Roman" w:hAnsi="Times New Roman" w:cs="Times New Roman"/>
          <w:sz w:val="28"/>
          <w:szCs w:val="28"/>
        </w:rPr>
        <w:t>ия), установленных Институтом</w:t>
      </w:r>
      <w:r w:rsidR="005D2E1E" w:rsidRPr="00C30372">
        <w:rPr>
          <w:rFonts w:ascii="Times New Roman" w:hAnsi="Times New Roman" w:cs="Times New Roman"/>
          <w:sz w:val="28"/>
          <w:szCs w:val="28"/>
        </w:rPr>
        <w:t xml:space="preserve"> самостоятельно (далее –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вступительные испытания), при приеме на первый курс на обучение по программам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E1E" w:rsidRPr="00C30372">
        <w:rPr>
          <w:rFonts w:ascii="Times New Roman" w:hAnsi="Times New Roman" w:cs="Times New Roman"/>
          <w:sz w:val="28"/>
          <w:szCs w:val="28"/>
        </w:rPr>
        <w:t>бакал</w:t>
      </w:r>
      <w:r w:rsidR="001B69BD">
        <w:rPr>
          <w:rFonts w:ascii="Times New Roman" w:hAnsi="Times New Roman" w:cs="Times New Roman"/>
          <w:sz w:val="28"/>
          <w:szCs w:val="28"/>
        </w:rPr>
        <w:t>авриата</w:t>
      </w:r>
      <w:proofErr w:type="spellEnd"/>
      <w:r w:rsidR="001B69BD">
        <w:rPr>
          <w:rFonts w:ascii="Times New Roman" w:hAnsi="Times New Roman" w:cs="Times New Roman"/>
          <w:sz w:val="28"/>
          <w:szCs w:val="28"/>
        </w:rPr>
        <w:t xml:space="preserve">, </w:t>
      </w:r>
      <w:r w:rsidR="005D2E1E" w:rsidRPr="00C30372">
        <w:rPr>
          <w:rFonts w:ascii="Times New Roman" w:hAnsi="Times New Roman" w:cs="Times New Roman"/>
          <w:sz w:val="28"/>
          <w:szCs w:val="28"/>
        </w:rPr>
        <w:t xml:space="preserve"> программам магистратуры.</w:t>
      </w:r>
      <w:proofErr w:type="gramEnd"/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1.4. Составы апелляционных комис</w:t>
      </w:r>
      <w:r w:rsidR="001B69BD">
        <w:rPr>
          <w:rFonts w:ascii="Times New Roman" w:hAnsi="Times New Roman" w:cs="Times New Roman"/>
          <w:sz w:val="28"/>
          <w:szCs w:val="28"/>
        </w:rPr>
        <w:t>сий утверждаются председателем П</w:t>
      </w:r>
      <w:r w:rsidRPr="00C30372">
        <w:rPr>
          <w:rFonts w:ascii="Times New Roman" w:hAnsi="Times New Roman" w:cs="Times New Roman"/>
          <w:sz w:val="28"/>
          <w:szCs w:val="28"/>
        </w:rPr>
        <w:t>риемной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комиссии.</w:t>
      </w:r>
      <w:bookmarkStart w:id="0" w:name="_GoBack"/>
      <w:bookmarkEnd w:id="0"/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1.5. Срок полномочий апелляционной комиссии составляет один год.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2. Состав апелляционной комиссии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2.1. В состав апелляционной комиссии входят: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председатель апелляционной комиссии;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члены апелляционной комиссии.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2.2. Председатель апелляционной комиссии организует работу комиссии,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апелляционной комиссии, осуществляет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контроль над работой апелляционной комиссии, обеспечивает единство требований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апелляционной комиссии к экзаменационным работам абитуриентов.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 Полномочия и организация работы апелляционной комиссии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3.1. Апелляционная комиссия: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принимает и рассматривает заявление о нарушении, по мнению поступающего,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порядка проведения вступительного испытания и (или) о несогласии с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оценкой результатов вступительного испытания (далее – апелляция), поданное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поступающим (доверенным лицом);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определяет соответствие содержания, структуры экзаменационных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вступительных испытаний, процедуры проверки и оценивания вступительных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испытаний установленным требованиям;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выносит решение по результатам рассмотрения апелляции;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доводит до сведения поступающего (доверенного лица) под подпись принятое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решение.</w:t>
      </w:r>
    </w:p>
    <w:p w:rsidR="001B69BD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3.2. Все решения апелляционная комиссия принимает простым большинством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голосов и оформляет их протоколом, который подписывается председателем и членами 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апелляционной комиссии. При равенстве голосов решающим является голос председателя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апелляционной комиссии. Копия протокола решения апелляционной комиссии хранится в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личном деле абитуриента.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После рассмотрения апелляции апелляционная комиссия принимает решение об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изменении оценки результатов вступительного испытания или оставления указанной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оценки без изменения.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Решения апелляционной комиссии являются окончательными и пересмотру не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подлежат.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3.3. Комиссия не принимает и не рассматривает апелляции по вступительным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испытаниям в форме и по материалам единого государственного экзамена.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3.4. Апелляционная комиссия осуществляет свою работу в период проведения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вступительных испытаний.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</w:t>
      </w:r>
      <w:r w:rsidR="005D2E1E" w:rsidRPr="00C30372">
        <w:rPr>
          <w:rFonts w:ascii="Times New Roman" w:hAnsi="Times New Roman" w:cs="Times New Roman"/>
          <w:sz w:val="28"/>
          <w:szCs w:val="28"/>
        </w:rPr>
        <w:t>нформирование поступающего о времени проведения апелляции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через размещение объявления на информационном стенде Приемной комиссии.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3.6. Рассмотрение апелляции не является пересдачей вступительного испытания.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3.7. Апелляционная комиссия рассматривает апелляцию на основании письменного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заявления поданного посту</w:t>
      </w:r>
      <w:r w:rsidR="001B69BD">
        <w:rPr>
          <w:rFonts w:ascii="Times New Roman" w:hAnsi="Times New Roman" w:cs="Times New Roman"/>
          <w:sz w:val="28"/>
          <w:szCs w:val="28"/>
        </w:rPr>
        <w:t>пающим на обучение в Институт</w:t>
      </w:r>
      <w:r w:rsidRPr="00C30372">
        <w:rPr>
          <w:rFonts w:ascii="Times New Roman" w:hAnsi="Times New Roman" w:cs="Times New Roman"/>
          <w:sz w:val="28"/>
          <w:szCs w:val="28"/>
        </w:rPr>
        <w:t xml:space="preserve"> лично или доверенным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лицом. При этом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в случае подачи апелляции доверенным лицом, к заявлению должен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быть приложен оригинал или копия доверенности, выданная поступающим на обучение и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оформленная в установленном законодательством Российской Федерации порядке.</w:t>
      </w:r>
    </w:p>
    <w:p w:rsidR="001B69BD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lastRenderedPageBreak/>
        <w:t>3.8. Апелляция подается поступающим лично (через доверенное лицо) или через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операторов почтовой связи общего пользования </w:t>
      </w:r>
      <w:r w:rsidR="001B69BD">
        <w:rPr>
          <w:rFonts w:ascii="Times New Roman" w:hAnsi="Times New Roman" w:cs="Times New Roman"/>
          <w:sz w:val="28"/>
          <w:szCs w:val="28"/>
        </w:rPr>
        <w:t>по адресу: 119261, г. Москва, Ленинский проспект</w:t>
      </w:r>
      <w:r w:rsidRPr="00C30372">
        <w:rPr>
          <w:rFonts w:ascii="Times New Roman" w:hAnsi="Times New Roman" w:cs="Times New Roman"/>
          <w:sz w:val="28"/>
          <w:szCs w:val="28"/>
        </w:rPr>
        <w:t>,</w:t>
      </w:r>
      <w:r w:rsidR="001B69BD">
        <w:rPr>
          <w:rFonts w:ascii="Times New Roman" w:hAnsi="Times New Roman" w:cs="Times New Roman"/>
          <w:sz w:val="28"/>
          <w:szCs w:val="28"/>
        </w:rPr>
        <w:t xml:space="preserve"> д. 80</w:t>
      </w:r>
      <w:r w:rsidRPr="00C30372">
        <w:rPr>
          <w:rFonts w:ascii="Times New Roman" w:hAnsi="Times New Roman" w:cs="Times New Roman"/>
          <w:sz w:val="28"/>
          <w:szCs w:val="28"/>
        </w:rPr>
        <w:t xml:space="preserve"> в день объявления результатов вступительного испытания или в течение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 xml:space="preserve">следующего рабочего дня. 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Апелляция о нарушении установленного порядка проведения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вступительного испытания также может быть подана в день проведения вступительного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испытания.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3.9. Рассмотрение апелляций проводится не позднее следующего рабочего дня после</w:t>
      </w:r>
      <w:r w:rsidR="001B69BD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дня её подачи.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3.10. На апелляции рассматриваются: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="005D2E1E" w:rsidRPr="00C3037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5D2E1E" w:rsidRPr="00C30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E1E" w:rsidRPr="00C30372">
        <w:rPr>
          <w:rFonts w:ascii="Times New Roman" w:hAnsi="Times New Roman" w:cs="Times New Roman"/>
          <w:sz w:val="28"/>
          <w:szCs w:val="28"/>
        </w:rPr>
        <w:t>бакал</w:t>
      </w:r>
      <w:r>
        <w:rPr>
          <w:rFonts w:ascii="Times New Roman" w:hAnsi="Times New Roman" w:cs="Times New Roman"/>
          <w:sz w:val="28"/>
          <w:szCs w:val="28"/>
        </w:rPr>
        <w:t>авриата</w:t>
      </w:r>
      <w:proofErr w:type="spellEnd"/>
      <w:r w:rsidR="005D2E1E" w:rsidRPr="00C3037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бланк вступительного теста;</w:t>
      </w:r>
    </w:p>
    <w:p w:rsidR="005D2E1E" w:rsidRPr="00C30372" w:rsidRDefault="001B69BD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="005D2E1E" w:rsidRPr="00C3037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5D2E1E" w:rsidRPr="00C30372">
        <w:rPr>
          <w:rFonts w:ascii="Times New Roman" w:hAnsi="Times New Roman" w:cs="Times New Roman"/>
          <w:sz w:val="28"/>
          <w:szCs w:val="28"/>
        </w:rPr>
        <w:t xml:space="preserve"> магистратуры – экзаменационные</w:t>
      </w:r>
      <w:r w:rsidR="0077752E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материалы вст</w:t>
      </w:r>
      <w:r w:rsidR="00597A2E">
        <w:rPr>
          <w:rFonts w:ascii="Times New Roman" w:hAnsi="Times New Roman" w:cs="Times New Roman"/>
          <w:sz w:val="28"/>
          <w:szCs w:val="28"/>
        </w:rPr>
        <w:t>упительного испытания</w:t>
      </w:r>
      <w:r w:rsidR="005D2E1E" w:rsidRPr="00C30372">
        <w:rPr>
          <w:rFonts w:ascii="Times New Roman" w:hAnsi="Times New Roman" w:cs="Times New Roman"/>
          <w:sz w:val="28"/>
          <w:szCs w:val="28"/>
        </w:rPr>
        <w:t>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(доверенное лицо) имеет право присутствовать при</w:t>
      </w:r>
      <w:r w:rsidR="00856C76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рассмотрении апелляции. С несовершеннолетним абитуриентом (до 18 лет) имеет право</w:t>
      </w:r>
      <w:r w:rsidR="0046388A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присутствовать один из родителей или законных представителей, кроме</w:t>
      </w:r>
      <w:r w:rsidR="0046388A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несовершеннолетних, признанных в соответствии с законом полностью дееспособными до</w:t>
      </w:r>
      <w:r w:rsidR="0046388A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достижения совершеннолетия. Указанные лица должны иметь при себе документы,</w:t>
      </w:r>
      <w:r w:rsidR="0046388A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удостоверяющие их личность.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 xml:space="preserve">3.12. При неявке </w:t>
      </w:r>
      <w:proofErr w:type="gramStart"/>
      <w:r w:rsidRPr="00C30372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C30372">
        <w:rPr>
          <w:rFonts w:ascii="Times New Roman" w:hAnsi="Times New Roman" w:cs="Times New Roman"/>
          <w:sz w:val="28"/>
          <w:szCs w:val="28"/>
        </w:rPr>
        <w:t xml:space="preserve"> на апелляцию, апелляционная комиссия</w:t>
      </w:r>
      <w:r w:rsidR="0046388A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рассматривает апелляцию в его отсутствие.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4. Права, обязанности и ответственность членов апелляционной комиссии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4.1. Председатель и члены апелляционной комиссии имеют право:</w:t>
      </w:r>
    </w:p>
    <w:p w:rsidR="005D2E1E" w:rsidRPr="00C30372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выносить на рассмотрение и принимать участие в обсуждении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апелляционной комиссии;</w:t>
      </w:r>
    </w:p>
    <w:p w:rsidR="0046388A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принимать участие в голосовании по принятию решений апелляционной комиссии;</w:t>
      </w:r>
    </w:p>
    <w:p w:rsidR="005D2E1E" w:rsidRPr="00C30372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 xml:space="preserve"> запрашивать и получать у уполномоченных лиц необходимые документы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сведения (материалы вступительных испытаний, сведения о соблюдении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проведения вступительных испытаний и т.п.).</w:t>
      </w:r>
    </w:p>
    <w:p w:rsidR="005D2E1E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lastRenderedPageBreak/>
        <w:t>4.2. Председатель и члены апелляционной комиссии обязаны:</w:t>
      </w:r>
    </w:p>
    <w:p w:rsidR="005D2E1E" w:rsidRPr="00C30372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осуществлять своевременное и объективное рассмотрение апелляций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соответствии с настоящим Положением и требованиями нормативно-правовых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актов;</w:t>
      </w:r>
    </w:p>
    <w:p w:rsidR="0046388A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5D2E1E" w:rsidRPr="00C30372">
        <w:rPr>
          <w:rFonts w:ascii="Times New Roman" w:hAnsi="Times New Roman" w:cs="Times New Roman"/>
          <w:sz w:val="28"/>
          <w:szCs w:val="28"/>
        </w:rPr>
        <w:t>выполнять возложенные на них функции на высоком профессиональном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соблюдая этические и моральные нормы;</w:t>
      </w:r>
    </w:p>
    <w:p w:rsidR="005D2E1E" w:rsidRPr="00C30372" w:rsidRDefault="0046388A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своевременно информировать председател</w:t>
      </w:r>
      <w:r w:rsidR="00F15028">
        <w:rPr>
          <w:rFonts w:ascii="Times New Roman" w:hAnsi="Times New Roman" w:cs="Times New Roman"/>
          <w:sz w:val="28"/>
          <w:szCs w:val="28"/>
        </w:rPr>
        <w:t>я П</w:t>
      </w:r>
      <w:r w:rsidR="005D2E1E" w:rsidRPr="00C30372">
        <w:rPr>
          <w:rFonts w:ascii="Times New Roman" w:hAnsi="Times New Roman" w:cs="Times New Roman"/>
          <w:sz w:val="28"/>
          <w:szCs w:val="28"/>
        </w:rPr>
        <w:t>риемной комиссии (заместителя</w:t>
      </w:r>
      <w:r w:rsidR="00F75639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председателя) о возникающих проблемах или трудностях, которые могут привести к</w:t>
      </w:r>
      <w:r w:rsidR="00F75639"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нарушению сроков рассмотрения апелляций;</w:t>
      </w:r>
    </w:p>
    <w:p w:rsidR="005D2E1E" w:rsidRPr="00C30372" w:rsidRDefault="00346525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соблюдать конфиденциальность;</w:t>
      </w:r>
    </w:p>
    <w:p w:rsidR="005D2E1E" w:rsidRPr="00C30372" w:rsidRDefault="00346525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C30372">
        <w:rPr>
          <w:rFonts w:ascii="Times New Roman" w:hAnsi="Times New Roman" w:cs="Times New Roman"/>
          <w:sz w:val="28"/>
          <w:szCs w:val="28"/>
        </w:rPr>
        <w:t>соблюдать установленный порядок документооборота, хранения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C30372">
        <w:rPr>
          <w:rFonts w:ascii="Times New Roman" w:hAnsi="Times New Roman" w:cs="Times New Roman"/>
          <w:sz w:val="28"/>
          <w:szCs w:val="28"/>
        </w:rPr>
        <w:t>материалов вступительных испытаний.</w:t>
      </w:r>
    </w:p>
    <w:p w:rsidR="00D22FE2" w:rsidRPr="00C30372" w:rsidRDefault="005D2E1E" w:rsidP="00C30372">
      <w:pPr>
        <w:jc w:val="both"/>
        <w:rPr>
          <w:rFonts w:ascii="Times New Roman" w:hAnsi="Times New Roman" w:cs="Times New Roman"/>
          <w:sz w:val="28"/>
          <w:szCs w:val="28"/>
        </w:rPr>
      </w:pPr>
      <w:r w:rsidRPr="00C30372">
        <w:rPr>
          <w:rFonts w:ascii="Times New Roman" w:hAnsi="Times New Roman" w:cs="Times New Roman"/>
          <w:sz w:val="28"/>
          <w:szCs w:val="28"/>
        </w:rPr>
        <w:t>4.3. В случае неисполнения или ненадлежащего исполнения возложенных</w:t>
      </w:r>
      <w:r w:rsidR="00346525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обязанностей, нарушения требований конфиденциальности и информационной</w:t>
      </w:r>
      <w:r w:rsidR="00346525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безопасности, злоупотреблений установленными полномочиями, совершенных из</w:t>
      </w:r>
      <w:r w:rsidR="00346525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корыстной или личной заинтересованности, председатель и члены апелляционной</w:t>
      </w:r>
      <w:r w:rsidR="00346525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комиссии несут ответственность в соответствии с законодательством Российской</w:t>
      </w:r>
      <w:r w:rsidR="00346525">
        <w:rPr>
          <w:rFonts w:ascii="Times New Roman" w:hAnsi="Times New Roman" w:cs="Times New Roman"/>
          <w:sz w:val="28"/>
          <w:szCs w:val="28"/>
        </w:rPr>
        <w:t xml:space="preserve"> </w:t>
      </w:r>
      <w:r w:rsidRPr="00C30372">
        <w:rPr>
          <w:rFonts w:ascii="Times New Roman" w:hAnsi="Times New Roman" w:cs="Times New Roman"/>
          <w:sz w:val="28"/>
          <w:szCs w:val="28"/>
        </w:rPr>
        <w:t>Федерации.</w:t>
      </w:r>
    </w:p>
    <w:sectPr w:rsidR="00D22FE2" w:rsidRPr="00C30372" w:rsidSect="00BE3A3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70" w:rsidRDefault="00232F70" w:rsidP="00BE3A38">
      <w:pPr>
        <w:spacing w:after="0" w:line="240" w:lineRule="auto"/>
      </w:pPr>
      <w:r>
        <w:separator/>
      </w:r>
    </w:p>
  </w:endnote>
  <w:endnote w:type="continuationSeparator" w:id="0">
    <w:p w:rsidR="00232F70" w:rsidRDefault="00232F70" w:rsidP="00BE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096250"/>
      <w:docPartObj>
        <w:docPartGallery w:val="Page Numbers (Bottom of Page)"/>
        <w:docPartUnique/>
      </w:docPartObj>
    </w:sdtPr>
    <w:sdtEndPr/>
    <w:sdtContent>
      <w:p w:rsidR="00BE3A38" w:rsidRDefault="00BE3A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B54">
          <w:rPr>
            <w:noProof/>
          </w:rPr>
          <w:t>2</w:t>
        </w:r>
        <w:r>
          <w:fldChar w:fldCharType="end"/>
        </w:r>
      </w:p>
    </w:sdtContent>
  </w:sdt>
  <w:p w:rsidR="00BE3A38" w:rsidRDefault="00BE3A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70" w:rsidRDefault="00232F70" w:rsidP="00BE3A38">
      <w:pPr>
        <w:spacing w:after="0" w:line="240" w:lineRule="auto"/>
      </w:pPr>
      <w:r>
        <w:separator/>
      </w:r>
    </w:p>
  </w:footnote>
  <w:footnote w:type="continuationSeparator" w:id="0">
    <w:p w:rsidR="00232F70" w:rsidRDefault="00232F70" w:rsidP="00BE3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91"/>
    <w:rsid w:val="000C329C"/>
    <w:rsid w:val="001B69BD"/>
    <w:rsid w:val="00232F70"/>
    <w:rsid w:val="00346525"/>
    <w:rsid w:val="003B4FAC"/>
    <w:rsid w:val="003B5791"/>
    <w:rsid w:val="0046388A"/>
    <w:rsid w:val="0048255C"/>
    <w:rsid w:val="00597A2E"/>
    <w:rsid w:val="005B2FD2"/>
    <w:rsid w:val="005D2E1E"/>
    <w:rsid w:val="00621B54"/>
    <w:rsid w:val="0077752E"/>
    <w:rsid w:val="007E3A5B"/>
    <w:rsid w:val="00856C76"/>
    <w:rsid w:val="00AF5DFF"/>
    <w:rsid w:val="00BE3A38"/>
    <w:rsid w:val="00C03291"/>
    <w:rsid w:val="00C30372"/>
    <w:rsid w:val="00C76199"/>
    <w:rsid w:val="00D22FE2"/>
    <w:rsid w:val="00DA177D"/>
    <w:rsid w:val="00DC6CA9"/>
    <w:rsid w:val="00E56B8A"/>
    <w:rsid w:val="00E6567D"/>
    <w:rsid w:val="00F15028"/>
    <w:rsid w:val="00F7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A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A38"/>
  </w:style>
  <w:style w:type="paragraph" w:styleId="a7">
    <w:name w:val="footer"/>
    <w:basedOn w:val="a"/>
    <w:link w:val="a8"/>
    <w:uiPriority w:val="99"/>
    <w:unhideWhenUsed/>
    <w:rsid w:val="00BE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Зарина</cp:lastModifiedBy>
  <cp:revision>25</cp:revision>
  <cp:lastPrinted>2019-06-25T08:20:00Z</cp:lastPrinted>
  <dcterms:created xsi:type="dcterms:W3CDTF">2019-06-24T14:21:00Z</dcterms:created>
  <dcterms:modified xsi:type="dcterms:W3CDTF">2024-08-14T10:20:00Z</dcterms:modified>
</cp:coreProperties>
</file>